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06" w:rsidRDefault="004A50CC">
      <w:r>
        <w:rPr>
          <w:rFonts w:ascii="Arial" w:hAnsi="Arial" w:cs="Arial"/>
          <w:color w:val="000000"/>
        </w:rPr>
        <w:t>活动详细链接：</w:t>
      </w:r>
      <w:hyperlink r:id="rId5" w:history="1">
        <w:r>
          <w:rPr>
            <w:rStyle w:val="a3"/>
            <w:rFonts w:ascii="Arial" w:hAnsi="Arial" w:cs="Arial"/>
            <w:color w:val="138144"/>
          </w:rPr>
          <w:t>https://mp.weixin.qq.com/s/O2Vjhcbk0uA7d94BJsZvEA</w:t>
        </w:r>
      </w:hyperlink>
      <w:bookmarkStart w:id="0" w:name="_GoBack"/>
      <w:bookmarkEnd w:id="0"/>
    </w:p>
    <w:sectPr w:rsidR="00434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4D"/>
    <w:rsid w:val="00434F06"/>
    <w:rsid w:val="004A50CC"/>
    <w:rsid w:val="0076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0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.weixin.qq.com/s/8RVLAbnbojNl00t7qE8D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P R C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2021-06-24T09:03:00Z</dcterms:created>
  <dcterms:modified xsi:type="dcterms:W3CDTF">2021-06-24T09:03:00Z</dcterms:modified>
</cp:coreProperties>
</file>