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 w:val="0"/>
          <w:bCs/>
          <w:sz w:val="21"/>
          <w:szCs w:val="21"/>
          <w:lang w:val="en-US"/>
        </w:rPr>
      </w:pPr>
      <w:r>
        <w:rPr>
          <w:rFonts w:hint="eastAsia"/>
          <w:lang w:val="en-US" w:eastAsia="zh-CN"/>
        </w:rPr>
        <w:t>惠州雅姬乐化妆品有限公司--申请网站信息发布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证书名称</w:t>
      </w:r>
      <w:r>
        <w:rPr>
          <w:rFonts w:hint="eastAsia"/>
          <w:lang w:val="en-US" w:eastAsia="zh-CN"/>
        </w:rPr>
        <w:t>：美容光电仪器操作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培训评价组织名称：</w:t>
      </w:r>
      <w:r>
        <w:rPr>
          <w:rFonts w:hint="eastAsia"/>
          <w:lang w:val="en-US" w:eastAsia="zh-CN"/>
        </w:rPr>
        <w:t>惠州雅姬乐化妆品有限公司</w:t>
      </w:r>
    </w:p>
    <w:p>
      <w:pPr>
        <w:jc w:val="both"/>
        <w:rPr>
          <w:rFonts w:hint="default"/>
          <w:sz w:val="15"/>
          <w:szCs w:val="18"/>
          <w:lang w:val="en-US"/>
        </w:rPr>
      </w:pPr>
      <w:r>
        <w:rPr>
          <w:rFonts w:hint="default"/>
          <w:lang w:val="en-US" w:eastAsia="zh-CN"/>
        </w:rPr>
        <w:t>活动标题：</w:t>
      </w:r>
      <w:r>
        <w:rPr>
          <w:rFonts w:hint="eastAsia"/>
          <w:b/>
          <w:bCs/>
          <w:sz w:val="22"/>
          <w:szCs w:val="22"/>
        </w:rPr>
        <w:t>关于举办1 + X《美容光电仪器操作》职业技能等级证书（中级）</w:t>
      </w:r>
      <w:r>
        <w:rPr>
          <w:rFonts w:hint="eastAsia"/>
          <w:b/>
          <w:bCs/>
          <w:sz w:val="22"/>
          <w:szCs w:val="22"/>
          <w:lang w:eastAsia="zh-CN"/>
        </w:rPr>
        <w:t>院校暑期</w:t>
      </w:r>
      <w:r>
        <w:rPr>
          <w:rFonts w:hint="eastAsia"/>
          <w:b/>
          <w:bCs/>
          <w:sz w:val="22"/>
          <w:szCs w:val="22"/>
        </w:rPr>
        <w:t>师资研修班的通知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活动时间：</w:t>
      </w:r>
      <w:r>
        <w:rPr>
          <w:rFonts w:hint="eastAsia"/>
          <w:lang w:val="en-US" w:eastAsia="zh-CN"/>
        </w:rPr>
        <w:t>2021 年7月8-月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活动地点：</w:t>
      </w:r>
      <w:r>
        <w:rPr>
          <w:rFonts w:hint="eastAsia"/>
          <w:lang w:val="en-US" w:eastAsia="zh-CN"/>
        </w:rPr>
        <w:t>惠州市通用职业技术学校（广东省惠州市惠城区惠富一街3号）</w:t>
      </w:r>
    </w:p>
    <w:p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 w:eastAsia="zh-CN"/>
        </w:rPr>
        <w:t>活动简介</w:t>
      </w:r>
      <w:r>
        <w:rPr>
          <w:rFonts w:hint="default"/>
          <w:sz w:val="15"/>
          <w:szCs w:val="18"/>
          <w:lang w:val="en-US" w:eastAsia="zh-CN"/>
        </w:rPr>
        <w:t>：</w:t>
      </w:r>
      <w:r>
        <w:rPr>
          <w:rFonts w:hint="default"/>
          <w:sz w:val="22"/>
          <w:szCs w:val="22"/>
          <w:lang w:val="en-US" w:eastAsia="zh-CN"/>
        </w:rPr>
        <w:t>为贯彻落实《国家职业教育改革实施方案》（国发〔2019〕4 号）、教育部等四 部门印发《关于在院校实施“学历证书+若干职业技能等级证书制度试点方案》（教</w:t>
      </w:r>
      <w:bookmarkStart w:id="0" w:name="_GoBack"/>
      <w:bookmarkEnd w:id="0"/>
      <w:r>
        <w:rPr>
          <w:rFonts w:hint="default"/>
          <w:sz w:val="22"/>
          <w:szCs w:val="22"/>
          <w:lang w:val="en-US" w:eastAsia="zh-CN"/>
        </w:rPr>
        <w:t>职成 〔2019〕6 号）、《关于推进 1+X 证书制度试点工作的指导意见》（教职成厅〔2019〕 19 号）、《关于组织开展 1+X 证书制度试点院校教师培训的通知》（教师司函〔2019〕 43 号）等文件精神，助力”双师型”师资团队建设，保障美容光电仪器操作职业技能等级证书（中级）（以下简称本证书）考试工作高效、有序开展。</w:t>
      </w:r>
    </w:p>
    <w:p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126" w:firstLine="440" w:firstLineChars="200"/>
        <w:jc w:val="both"/>
        <w:rPr>
          <w:sz w:val="22"/>
          <w:szCs w:val="22"/>
          <w:lang w:val="en-US"/>
        </w:rPr>
      </w:pPr>
      <w:r>
        <w:rPr>
          <w:rFonts w:hint="eastAsia" w:ascii="Calibri" w:hAnsi="Calibri" w:eastAsia="宋体" w:cs="宋体"/>
          <w:kern w:val="2"/>
          <w:sz w:val="22"/>
          <w:szCs w:val="22"/>
          <w:lang w:val="en-US" w:eastAsia="zh-CN" w:bidi="ar"/>
        </w:rPr>
        <w:t>中等职业学校：护理、</w:t>
      </w:r>
      <w:r>
        <w:rPr>
          <w:rFonts w:hint="eastAsia" w:ascii="Calibri" w:hAnsi="Calibri" w:eastAsia="宋体" w:cs="宋体"/>
          <w:color w:val="000000"/>
          <w:kern w:val="2"/>
          <w:sz w:val="22"/>
          <w:szCs w:val="22"/>
          <w:lang w:val="en-US" w:eastAsia="zh-CN" w:bidi="ar"/>
        </w:rPr>
        <w:t>中医康复保健、美容美体、</w:t>
      </w:r>
      <w:r>
        <w:rPr>
          <w:rFonts w:hint="eastAsia" w:ascii="Calibri" w:hAnsi="Calibri" w:eastAsia="宋体" w:cs="宋体"/>
          <w:kern w:val="2"/>
          <w:sz w:val="22"/>
          <w:szCs w:val="22"/>
          <w:lang w:val="en-US" w:eastAsia="zh-CN" w:bidi="ar"/>
        </w:rPr>
        <w:t>中医护理、美发与形象设计、健体塑身、光电仪器制造与维修、康复辅助器具技术及应用、医疗设备安装与维护、医疗器械维修与营销等专业。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20" w:right="0" w:firstLine="420" w:firstLineChars="200"/>
        <w:jc w:val="both"/>
        <w:rPr>
          <w:spacing w:val="-8"/>
          <w:sz w:val="22"/>
          <w:szCs w:val="22"/>
          <w:lang w:val="en-US"/>
        </w:rPr>
      </w:pPr>
      <w:r>
        <w:rPr>
          <w:rFonts w:hint="eastAsia" w:ascii="Calibri" w:hAnsi="Calibri" w:eastAsia="宋体" w:cs="宋体"/>
          <w:spacing w:val="-5"/>
          <w:kern w:val="2"/>
          <w:sz w:val="22"/>
          <w:szCs w:val="22"/>
          <w:lang w:val="en-US" w:eastAsia="zh-CN" w:bidi="ar"/>
        </w:rPr>
        <w:t>高等职业学校：护理、医学美容技术、</w:t>
      </w:r>
      <w:r>
        <w:rPr>
          <w:rFonts w:hint="eastAsia" w:ascii="Calibri" w:hAnsi="Calibri" w:eastAsia="宋体" w:cs="宋体"/>
          <w:kern w:val="2"/>
          <w:sz w:val="22"/>
          <w:szCs w:val="22"/>
          <w:lang w:val="en-US" w:eastAsia="zh-CN" w:bidi="ar"/>
        </w:rPr>
        <w:t>中医学、</w:t>
      </w:r>
      <w:r>
        <w:rPr>
          <w:rFonts w:hint="eastAsia" w:ascii="Calibri" w:hAnsi="Calibri" w:eastAsia="宋体" w:cs="宋体"/>
          <w:spacing w:val="-5"/>
          <w:kern w:val="2"/>
          <w:sz w:val="22"/>
          <w:szCs w:val="22"/>
          <w:lang w:val="en-US" w:eastAsia="zh-CN" w:bidi="ar"/>
        </w:rPr>
        <w:t>健康管理、中医养生保健、中医康复技术、</w:t>
      </w:r>
      <w:r>
        <w:rPr>
          <w:rFonts w:hint="eastAsia" w:ascii="Calibri" w:hAnsi="Calibri" w:eastAsia="宋体" w:cs="宋体"/>
          <w:kern w:val="2"/>
          <w:sz w:val="22"/>
          <w:szCs w:val="22"/>
          <w:lang w:val="en-US" w:eastAsia="zh-CN" w:bidi="ar"/>
        </w:rPr>
        <w:t>针灸推拿、</w:t>
      </w:r>
      <w:r>
        <w:rPr>
          <w:rFonts w:hint="eastAsia" w:ascii="Calibri" w:hAnsi="Calibri" w:eastAsia="宋体" w:cs="宋体"/>
          <w:spacing w:val="-5"/>
          <w:kern w:val="2"/>
          <w:sz w:val="22"/>
          <w:szCs w:val="22"/>
          <w:lang w:val="en-US" w:eastAsia="zh-CN" w:bidi="ar"/>
        </w:rPr>
        <w:t>美容美体艺术、化妆品经营与管理、医疗设备应用技术、精密医疗器械技术、医疗器械维护与管理、光电制造与应用技术、化妆品技术</w:t>
      </w:r>
      <w:r>
        <w:rPr>
          <w:rFonts w:hint="eastAsia" w:ascii="Calibri" w:hAnsi="Calibri" w:eastAsia="宋体" w:cs="宋体"/>
          <w:spacing w:val="-8"/>
          <w:kern w:val="2"/>
          <w:sz w:val="22"/>
          <w:szCs w:val="22"/>
          <w:lang w:val="en-US" w:eastAsia="zh-CN" w:bidi="ar"/>
        </w:rPr>
        <w:t>等专业。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0"/>
          <w:szCs w:val="22"/>
          <w:lang w:val="en-US" w:eastAsia="zh-CN"/>
        </w:rPr>
      </w:pPr>
      <w:r>
        <w:rPr>
          <w:rFonts w:hint="default"/>
          <w:lang w:val="en-US" w:eastAsia="zh-CN"/>
        </w:rPr>
        <w:t>活动详细链接：</w:t>
      </w:r>
      <w:r>
        <w:rPr>
          <w:rFonts w:hint="eastAsia" w:ascii="宋体" w:hAnsi="宋体" w:eastAsia="宋体" w:cs="宋体"/>
          <w:lang w:val="en-US" w:eastAsia="zh-CN"/>
        </w:rPr>
        <w:fldChar w:fldCharType="begin"/>
      </w:r>
      <w:r>
        <w:rPr>
          <w:rFonts w:hint="eastAsia" w:ascii="宋体" w:hAnsi="宋体" w:eastAsia="宋体" w:cs="宋体"/>
          <w:lang w:val="en-US" w:eastAsia="zh-CN"/>
        </w:rPr>
        <w:instrText xml:space="preserve"> HYPERLINK "http://x.yajile.net/yjlx/teaTraining" </w:instrText>
      </w:r>
      <w:r>
        <w:rPr>
          <w:rFonts w:hint="eastAsia" w:ascii="宋体" w:hAnsi="宋体" w:eastAsia="宋体" w:cs="宋体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宋体"/>
          <w:lang w:val="en-US" w:eastAsia="zh-CN"/>
        </w:rPr>
        <w:t>http://x.yajile.net/yjlx/teaTraining</w:t>
      </w:r>
      <w:r>
        <w:rPr>
          <w:rFonts w:hint="eastAsia" w:ascii="宋体" w:hAnsi="宋体" w:eastAsia="宋体" w:cs="宋体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（师资培训）</w:t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>1+X美容光电仪器操作第（3-8）期师资研修班培训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31010" cy="1731010"/>
            <wp:effectExtent l="0" t="0" r="6350" b="6350"/>
            <wp:docPr id="2" name="图片 2" descr="af8cd5c2b9eb8b94fb0c644bd8fe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f8cd5c2b9eb8b94fb0c644bd8fef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320D4"/>
    <w:rsid w:val="03802941"/>
    <w:rsid w:val="07CC1FF2"/>
    <w:rsid w:val="08F7448B"/>
    <w:rsid w:val="1A126CD2"/>
    <w:rsid w:val="230A1DA9"/>
    <w:rsid w:val="24C137AA"/>
    <w:rsid w:val="26066215"/>
    <w:rsid w:val="28F1417F"/>
    <w:rsid w:val="333B37FD"/>
    <w:rsid w:val="33D67EE5"/>
    <w:rsid w:val="367C40AD"/>
    <w:rsid w:val="4A81413B"/>
    <w:rsid w:val="4CBE4290"/>
    <w:rsid w:val="4E7E2C59"/>
    <w:rsid w:val="577D5987"/>
    <w:rsid w:val="5851679D"/>
    <w:rsid w:val="6D145A1B"/>
    <w:rsid w:val="6E6E754D"/>
    <w:rsid w:val="7AE3014E"/>
    <w:rsid w:val="7E1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正文文本 字符"/>
    <w:basedOn w:val="5"/>
    <w:link w:val="2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2021-02-22T06:42:00Z</dcterms:created>
  <dc:creator>zero</dc:creator>
  <cp:lastModifiedBy>ó</cp:lastModifiedBy>
  <dcterms:modified xsi:type="dcterms:W3CDTF">2021-06-12T06:42:45Z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1B63DC7FF5244ADB919532BC6A3DE22F</vt:lpwstr>
  </property>
</Properties>
</file>