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C0" w:rsidRDefault="008416C0" w:rsidP="008416C0">
      <w:pPr>
        <w:pStyle w:val="a3"/>
        <w:spacing w:line="520" w:lineRule="exact"/>
        <w:rPr>
          <w:b/>
        </w:rPr>
      </w:pPr>
      <w:r>
        <w:rPr>
          <w:rFonts w:hint="eastAsia"/>
          <w:b/>
        </w:rPr>
        <w:t>附件1</w:t>
      </w:r>
    </w:p>
    <w:p w:rsidR="008416C0" w:rsidRDefault="008416C0" w:rsidP="008416C0">
      <w:pPr>
        <w:pStyle w:val="a3"/>
        <w:spacing w:line="520" w:lineRule="exact"/>
        <w:rPr>
          <w:b/>
        </w:rPr>
      </w:pPr>
    </w:p>
    <w:p w:rsidR="008416C0" w:rsidRPr="00461252" w:rsidRDefault="008416C0" w:rsidP="008416C0">
      <w:pPr>
        <w:pStyle w:val="a3"/>
        <w:spacing w:line="520" w:lineRule="exact"/>
        <w:jc w:val="center"/>
        <w:rPr>
          <w:b/>
          <w:sz w:val="48"/>
          <w:szCs w:val="48"/>
        </w:rPr>
      </w:pPr>
      <w:r w:rsidRPr="00461252">
        <w:rPr>
          <w:rFonts w:hint="eastAsia"/>
          <w:b/>
          <w:sz w:val="48"/>
          <w:szCs w:val="48"/>
        </w:rPr>
        <w:t>培训报名表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945"/>
        <w:gridCol w:w="1418"/>
        <w:gridCol w:w="2268"/>
        <w:gridCol w:w="3511"/>
      </w:tblGrid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:rsidR="008416C0" w:rsidRDefault="008416C0" w:rsidP="00EF0E52">
            <w:pPr>
              <w:spacing w:line="240" w:lineRule="exact"/>
              <w:ind w:rightChars="-93" w:right="-205"/>
              <w:rPr>
                <w:rFonts w:ascii="仿宋" w:eastAsia="仿宋" w:hAnsi="仿宋" w:cs="仿宋"/>
                <w:sz w:val="28"/>
                <w:szCs w:val="28"/>
              </w:rPr>
            </w:pPr>
            <w:r w:rsidRPr="006F21D0">
              <w:rPr>
                <w:rFonts w:ascii="仿宋" w:eastAsia="仿宋" w:hAnsi="仿宋" w:cs="仿宋" w:hint="eastAsia"/>
                <w:sz w:val="24"/>
              </w:rPr>
              <w:t>（发票抬头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税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78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702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联系人电邮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945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8416C0" w:rsidRDefault="008416C0" w:rsidP="00EF0E5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职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3511" w:type="dxa"/>
            <w:vAlign w:val="center"/>
          </w:tcPr>
          <w:p w:rsidR="008416C0" w:rsidRDefault="008416C0" w:rsidP="00EF0E52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食宿要求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 清真饮食          </w:t>
            </w:r>
          </w:p>
          <w:p w:rsidR="008416C0" w:rsidRDefault="008416C0" w:rsidP="00EF0E52">
            <w:pPr>
              <w:spacing w:line="5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 合住            □ 单住</w:t>
            </w: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到达时间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返程时间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16C0" w:rsidTr="00EF0E52">
        <w:trPr>
          <w:trHeight w:val="680"/>
          <w:jc w:val="center"/>
        </w:trPr>
        <w:tc>
          <w:tcPr>
            <w:tcW w:w="1622" w:type="dxa"/>
            <w:vAlign w:val="center"/>
          </w:tcPr>
          <w:p w:rsidR="008416C0" w:rsidRDefault="008416C0" w:rsidP="00EF0E5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备  注</w:t>
            </w:r>
          </w:p>
        </w:tc>
        <w:tc>
          <w:tcPr>
            <w:tcW w:w="8142" w:type="dxa"/>
            <w:gridSpan w:val="4"/>
            <w:vAlign w:val="center"/>
          </w:tcPr>
          <w:p w:rsidR="008416C0" w:rsidRDefault="008416C0" w:rsidP="00EF0E52">
            <w:pPr>
              <w:spacing w:line="5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416C0" w:rsidRDefault="008416C0" w:rsidP="008416C0">
      <w:pPr>
        <w:pStyle w:val="a3"/>
        <w:spacing w:line="520" w:lineRule="exact"/>
        <w:rPr>
          <w:b/>
        </w:rPr>
      </w:pPr>
    </w:p>
    <w:p w:rsidR="008416C0" w:rsidRDefault="008416C0" w:rsidP="008416C0">
      <w:pPr>
        <w:widowControl/>
        <w:autoSpaceDE/>
        <w:autoSpaceDN/>
        <w:rPr>
          <w:b/>
          <w:sz w:val="30"/>
          <w:szCs w:val="30"/>
        </w:rPr>
      </w:pPr>
      <w:r>
        <w:rPr>
          <w:b/>
        </w:rPr>
        <w:br w:type="page"/>
      </w:r>
    </w:p>
    <w:p w:rsidR="008416C0" w:rsidRPr="003A0A3E" w:rsidRDefault="008416C0" w:rsidP="008416C0">
      <w:pPr>
        <w:pStyle w:val="2"/>
        <w:spacing w:before="31" w:line="405" w:lineRule="exact"/>
        <w:ind w:left="0"/>
        <w:rPr>
          <w:rFonts w:ascii="仿宋_GB2312" w:eastAsia="仿宋_GB2312" w:hAnsi="Songti SC Regular"/>
          <w:b/>
          <w:bCs/>
        </w:rPr>
      </w:pPr>
      <w:r w:rsidRPr="003A0A3E">
        <w:rPr>
          <w:rFonts w:ascii="仿宋_GB2312" w:eastAsia="仿宋_GB2312" w:hAnsi="Songti SC Regular"/>
          <w:bCs/>
        </w:rPr>
        <w:lastRenderedPageBreak/>
        <w:t>附件</w:t>
      </w:r>
      <w:r>
        <w:rPr>
          <w:rFonts w:ascii="仿宋_GB2312" w:eastAsia="仿宋_GB2312" w:hAnsi="Songti SC Regular" w:hint="eastAsia"/>
          <w:bCs/>
        </w:rPr>
        <w:t>2</w:t>
      </w:r>
    </w:p>
    <w:p w:rsidR="008416C0" w:rsidRDefault="008416C0" w:rsidP="008416C0">
      <w:pPr>
        <w:pStyle w:val="2"/>
        <w:spacing w:before="31" w:line="405" w:lineRule="exact"/>
        <w:rPr>
          <w:rFonts w:ascii="仿宋_GB2312" w:eastAsia="仿宋_GB2312" w:hAnsi="Songti SC Regular"/>
          <w:bCs/>
        </w:rPr>
      </w:pPr>
    </w:p>
    <w:p w:rsidR="008416C0" w:rsidRPr="007A4EBD" w:rsidRDefault="008416C0" w:rsidP="008416C0">
      <w:pPr>
        <w:spacing w:after="120" w:line="555" w:lineRule="exact"/>
        <w:ind w:left="465" w:right="380"/>
        <w:jc w:val="center"/>
        <w:rPr>
          <w:rFonts w:ascii="Songti SC Regular" w:eastAsia="Songti SC Regular" w:hAnsi="Songti SC Regular"/>
        </w:rPr>
      </w:pPr>
      <w:r w:rsidRPr="007A4EBD">
        <w:rPr>
          <w:rFonts w:ascii="Songti SC Regular" w:eastAsia="Songti SC Regular" w:hAnsi="Songti SC Regular"/>
          <w:b/>
          <w:sz w:val="44"/>
        </w:rPr>
        <w:t>健康承诺书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92"/>
        <w:gridCol w:w="2238"/>
        <w:gridCol w:w="2510"/>
        <w:gridCol w:w="1320"/>
        <w:gridCol w:w="1326"/>
      </w:tblGrid>
      <w:tr w:rsidR="008416C0" w:rsidRPr="007A4EBD" w:rsidTr="00EF0E52">
        <w:trPr>
          <w:trHeight w:val="479"/>
          <w:jc w:val="center"/>
        </w:trPr>
        <w:tc>
          <w:tcPr>
            <w:tcW w:w="9044" w:type="dxa"/>
            <w:gridSpan w:val="6"/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3935" w:right="3934"/>
              <w:jc w:val="center"/>
              <w:rPr>
                <w:rFonts w:ascii="Songti SC Regular" w:eastAsia="Songti SC Regular" w:hAnsi="Songti SC Regular"/>
                <w:b/>
                <w:sz w:val="28"/>
              </w:rPr>
            </w:pPr>
            <w:r w:rsidRPr="007A4EBD">
              <w:rPr>
                <w:rFonts w:ascii="Songti SC Regular" w:eastAsia="Songti SC Regular" w:hAnsi="Songti SC Regular"/>
                <w:b/>
                <w:sz w:val="28"/>
              </w:rPr>
              <w:t>基本信息</w:t>
            </w:r>
          </w:p>
        </w:tc>
      </w:tr>
      <w:tr w:rsidR="008416C0" w:rsidRPr="007A4EBD" w:rsidTr="00EF0E52">
        <w:trPr>
          <w:trHeight w:val="479"/>
          <w:jc w:val="center"/>
        </w:trPr>
        <w:tc>
          <w:tcPr>
            <w:tcW w:w="958" w:type="dxa"/>
            <w:tcBorders>
              <w:bottom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ind w:left="199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姓名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rPr>
                <w:rFonts w:ascii="Songti SC Regular" w:eastAsia="Songti SC Regular" w:hAnsi="Songti SC Regular"/>
                <w:sz w:val="28"/>
              </w:rPr>
            </w:pPr>
          </w:p>
        </w:tc>
        <w:tc>
          <w:tcPr>
            <w:tcW w:w="2510" w:type="dxa"/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ind w:left="393" w:right="384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联系电话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rPr>
                <w:rFonts w:ascii="Songti SC Regular" w:eastAsia="Songti SC Regular" w:hAnsi="Songti SC Regular"/>
                <w:sz w:val="28"/>
              </w:rPr>
            </w:pPr>
          </w:p>
        </w:tc>
      </w:tr>
      <w:tr w:rsidR="008416C0" w:rsidRPr="007A4EBD" w:rsidTr="00EF0E52">
        <w:trPr>
          <w:trHeight w:val="4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right="3"/>
              <w:jc w:val="right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275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月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142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日（报到当天）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393" w:right="386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健康</w:t>
            </w:r>
            <w:proofErr w:type="gramStart"/>
            <w:r w:rsidRPr="007A4EBD">
              <w:rPr>
                <w:rFonts w:ascii="Songti SC Regular" w:eastAsia="Songti SC Regular" w:hAnsi="Songti SC Regular"/>
                <w:sz w:val="28"/>
              </w:rPr>
              <w:t>码状态</w:t>
            </w:r>
            <w:proofErr w:type="gramEnd"/>
            <w:r w:rsidRPr="007A4EBD">
              <w:rPr>
                <w:rFonts w:ascii="Songti SC Regular" w:eastAsia="Songti SC Regular" w:hAnsi="Songti SC Regular"/>
                <w:sz w:val="28"/>
              </w:rPr>
              <w:t>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268"/>
              <w:rPr>
                <w:rFonts w:ascii="Songti SC Regular" w:eastAsia="Songti SC Regular" w:hAnsi="Songti SC Regular"/>
                <w:sz w:val="28"/>
              </w:rPr>
            </w:pPr>
            <w:proofErr w:type="gramStart"/>
            <w:r w:rsidRPr="007A4EBD">
              <w:rPr>
                <w:rFonts w:ascii="Songti SC Regular" w:eastAsia="Songti SC Regular" w:hAnsi="Songti SC Regular"/>
                <w:sz w:val="28"/>
              </w:rPr>
              <w:t>绿码</w:t>
            </w:r>
            <w:proofErr w:type="gramEnd"/>
            <w:r w:rsidRPr="007A4EBD">
              <w:rPr>
                <w:rFonts w:ascii="Songti SC Regular" w:eastAsia="Songti SC Regular" w:hAnsi="Songti SC Regular"/>
                <w:sz w:val="28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216"/>
              <w:rPr>
                <w:rFonts w:ascii="Songti SC Regular" w:eastAsia="Songti SC Regular" w:hAnsi="Songti SC Regular"/>
                <w:sz w:val="28"/>
              </w:rPr>
            </w:pPr>
            <w:proofErr w:type="gramStart"/>
            <w:r w:rsidRPr="007A4EBD">
              <w:rPr>
                <w:rFonts w:ascii="Songti SC Regular" w:eastAsia="Songti SC Regular" w:hAnsi="Songti SC Regular"/>
                <w:sz w:val="28"/>
              </w:rPr>
              <w:t>红码</w:t>
            </w:r>
            <w:proofErr w:type="gramEnd"/>
            <w:r w:rsidRPr="007A4EBD">
              <w:rPr>
                <w:rFonts w:ascii="Songti SC Regular" w:eastAsia="Songti SC Regular" w:hAnsi="Songti SC Regular"/>
                <w:sz w:val="28"/>
              </w:rPr>
              <w:t>□</w:t>
            </w:r>
          </w:p>
        </w:tc>
      </w:tr>
      <w:tr w:rsidR="008416C0" w:rsidRPr="007A4EBD" w:rsidTr="00EF0E52">
        <w:trPr>
          <w:trHeight w:val="479"/>
          <w:jc w:val="center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4" w:line="356" w:lineRule="exact"/>
              <w:ind w:left="3935" w:right="3934"/>
              <w:jc w:val="center"/>
              <w:rPr>
                <w:rFonts w:ascii="Songti SC Regular" w:eastAsia="Songti SC Regular" w:hAnsi="Songti SC Regular"/>
                <w:b/>
                <w:sz w:val="28"/>
              </w:rPr>
            </w:pPr>
            <w:r w:rsidRPr="007A4EBD">
              <w:rPr>
                <w:rFonts w:ascii="Songti SC Regular" w:eastAsia="Songti SC Regular" w:hAnsi="Songti SC Regular"/>
                <w:b/>
                <w:sz w:val="28"/>
              </w:rPr>
              <w:t>健康情况</w:t>
            </w:r>
          </w:p>
        </w:tc>
      </w:tr>
      <w:tr w:rsidR="008416C0" w:rsidRPr="007A4EBD" w:rsidTr="00EF0E52">
        <w:trPr>
          <w:trHeight w:val="481"/>
          <w:jc w:val="center"/>
        </w:trPr>
        <w:tc>
          <w:tcPr>
            <w:tcW w:w="958" w:type="dxa"/>
          </w:tcPr>
          <w:p w:rsidR="008416C0" w:rsidRPr="007A4EBD" w:rsidRDefault="008416C0" w:rsidP="00EF0E52">
            <w:pPr>
              <w:pStyle w:val="TableParagraph"/>
              <w:spacing w:before="106" w:line="356" w:lineRule="exact"/>
              <w:ind w:left="199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序号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6" w:line="356" w:lineRule="exact"/>
              <w:ind w:left="2416" w:right="2414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指标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6" w:line="356" w:lineRule="exact"/>
              <w:ind w:left="753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具体情况</w:t>
            </w:r>
          </w:p>
        </w:tc>
      </w:tr>
      <w:tr w:rsidR="008416C0" w:rsidRPr="007A4EBD" w:rsidTr="00EF0E52">
        <w:trPr>
          <w:trHeight w:val="95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1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80" w:lineRule="exact"/>
              <w:ind w:right="280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近14天内有国外旅居史，未按照有关规定落实防控措施。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143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2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从国内中高风险地区返住所地，健康观察（居家、校内、或集中隔离点）未满14天或观察期满后未做核酸检测。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bookmarkStart w:id="0" w:name="_GoBack"/>
            <w:bookmarkEnd w:id="0"/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left="69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1241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spacing w:before="225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3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近14天内接触过疫情高风险人员或确诊人员（包括确诊病例、疑似病例，无症状感染者等）。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5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5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47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4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是否正在实施集中或居家隔离医学观察。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103" w:line="356" w:lineRule="exact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95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5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是否有发热、干咳、气促等呼吸道症状且未到医院发热门诊就诊。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right="66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116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spacing w:before="227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6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是否为新冠肺炎确诊病例、疑似病例、无症状感染者或密切接触者，正接受治疗或医学观察。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7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7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708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7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是否共同生活的家庭成员近 14 天内有境外旅居史，未按照有关规定落实防控措施。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spacing w:before="224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  <w:tr w:rsidR="008416C0" w:rsidRPr="007A4EBD" w:rsidTr="00EF0E52">
        <w:trPr>
          <w:trHeight w:val="959"/>
          <w:jc w:val="center"/>
        </w:trPr>
        <w:tc>
          <w:tcPr>
            <w:tcW w:w="958" w:type="dxa"/>
            <w:vAlign w:val="center"/>
          </w:tcPr>
          <w:p w:rsidR="008416C0" w:rsidRPr="007A4EBD" w:rsidRDefault="008416C0" w:rsidP="00EF0E52">
            <w:pPr>
              <w:pStyle w:val="TableParagraph"/>
              <w:ind w:left="12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8</w:t>
            </w:r>
          </w:p>
        </w:tc>
        <w:tc>
          <w:tcPr>
            <w:tcW w:w="5440" w:type="dxa"/>
            <w:gridSpan w:val="3"/>
            <w:tcBorders>
              <w:right w:val="single" w:sz="4" w:space="0" w:color="auto"/>
            </w:tcBorders>
          </w:tcPr>
          <w:p w:rsidR="008416C0" w:rsidRPr="007A4EBD" w:rsidRDefault="008416C0" w:rsidP="00EF0E52">
            <w:pPr>
              <w:pStyle w:val="TableParagraph"/>
              <w:spacing w:line="400" w:lineRule="exact"/>
              <w:jc w:val="both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是否共同生活的家庭成员有发热、干咳、气促等症状，且未到医院发热门诊就诊。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right="67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是□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0" w:rsidRPr="007A4EBD" w:rsidRDefault="008416C0" w:rsidP="00EF0E52">
            <w:pPr>
              <w:pStyle w:val="TableParagraph"/>
              <w:ind w:left="70"/>
              <w:jc w:val="center"/>
              <w:rPr>
                <w:rFonts w:ascii="Songti SC Regular" w:eastAsia="Songti SC Regular" w:hAnsi="Songti SC Regular"/>
                <w:sz w:val="28"/>
              </w:rPr>
            </w:pPr>
            <w:r w:rsidRPr="007A4EBD">
              <w:rPr>
                <w:rFonts w:ascii="Songti SC Regular" w:eastAsia="Songti SC Regular" w:hAnsi="Songti SC Regular"/>
                <w:sz w:val="28"/>
              </w:rPr>
              <w:t>否□</w:t>
            </w:r>
          </w:p>
        </w:tc>
      </w:tr>
    </w:tbl>
    <w:p w:rsidR="008416C0" w:rsidRDefault="008416C0" w:rsidP="008416C0">
      <w:pPr>
        <w:pStyle w:val="a3"/>
        <w:spacing w:line="560" w:lineRule="exact"/>
        <w:rPr>
          <w:rFonts w:ascii="Songti SC Regular" w:eastAsia="Songti SC Regular" w:hAnsi="Songti SC Regular" w:cs="仿宋"/>
        </w:rPr>
      </w:pPr>
    </w:p>
    <w:p w:rsidR="008416C0" w:rsidRDefault="008416C0" w:rsidP="008416C0">
      <w:pPr>
        <w:widowControl/>
        <w:autoSpaceDE/>
        <w:autoSpaceDN/>
        <w:rPr>
          <w:rFonts w:ascii="Songti SC Regular" w:eastAsia="Songti SC Regular" w:hAnsi="Songti SC Regular" w:cs="仿宋"/>
          <w:sz w:val="30"/>
          <w:szCs w:val="30"/>
        </w:rPr>
      </w:pPr>
      <w:r>
        <w:rPr>
          <w:rFonts w:ascii="Songti SC Regular" w:eastAsia="Songti SC Regular" w:hAnsi="Songti SC Regular" w:cs="仿宋"/>
        </w:rPr>
        <w:br w:type="page"/>
      </w:r>
    </w:p>
    <w:p w:rsidR="008416C0" w:rsidRDefault="008416C0" w:rsidP="008416C0">
      <w:pPr>
        <w:pStyle w:val="a3"/>
        <w:spacing w:line="52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附件3</w:t>
      </w:r>
    </w:p>
    <w:p w:rsidR="008416C0" w:rsidRDefault="008416C0" w:rsidP="008416C0">
      <w:pPr>
        <w:widowControl/>
        <w:spacing w:line="600" w:lineRule="exact"/>
        <w:jc w:val="center"/>
        <w:rPr>
          <w:rFonts w:ascii="华文中宋" w:eastAsia="华文中宋" w:hAnsi="华文中宋" w:cs="????"/>
          <w:color w:val="000000"/>
          <w:sz w:val="42"/>
          <w:szCs w:val="42"/>
        </w:rPr>
      </w:pPr>
    </w:p>
    <w:p w:rsidR="008416C0" w:rsidRDefault="008416C0" w:rsidP="008416C0">
      <w:pPr>
        <w:widowControl/>
        <w:spacing w:line="600" w:lineRule="exact"/>
        <w:jc w:val="center"/>
        <w:rPr>
          <w:rFonts w:ascii="华文中宋" w:eastAsia="华文中宋" w:hAnsi="华文中宋" w:cs="????"/>
          <w:color w:val="000000"/>
          <w:sz w:val="42"/>
          <w:szCs w:val="42"/>
        </w:rPr>
      </w:pPr>
      <w:r>
        <w:rPr>
          <w:rFonts w:ascii="华文中宋" w:eastAsia="华文中宋" w:hAnsi="华文中宋" w:cs="????" w:hint="eastAsia"/>
          <w:color w:val="000000"/>
          <w:sz w:val="42"/>
          <w:szCs w:val="42"/>
        </w:rPr>
        <w:t>疫情防控申报承诺书</w:t>
      </w:r>
    </w:p>
    <w:p w:rsidR="008416C0" w:rsidRDefault="008416C0" w:rsidP="008416C0">
      <w:pPr>
        <w:widowControl/>
        <w:spacing w:line="600" w:lineRule="exact"/>
        <w:jc w:val="center"/>
      </w:pPr>
    </w:p>
    <w:p w:rsidR="008416C0" w:rsidRDefault="008416C0" w:rsidP="008416C0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8416C0" w:rsidRDefault="008416C0" w:rsidP="008416C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将如实填写《承诺书》，如有发热、乏力、咳嗽、呼吸困难、腹泻等病状出现，将及时向培训组织单位报告，并立即就医。如因隐瞒病情及接触史，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 w:rsidR="008416C0" w:rsidRDefault="008416C0" w:rsidP="008416C0">
      <w:pPr>
        <w:spacing w:line="600" w:lineRule="exact"/>
        <w:rPr>
          <w:sz w:val="36"/>
          <w:szCs w:val="36"/>
        </w:rPr>
      </w:pPr>
    </w:p>
    <w:p w:rsidR="008416C0" w:rsidRDefault="008416C0" w:rsidP="008416C0">
      <w:pPr>
        <w:spacing w:line="600" w:lineRule="exact"/>
        <w:rPr>
          <w:sz w:val="36"/>
          <w:szCs w:val="36"/>
        </w:rPr>
      </w:pPr>
    </w:p>
    <w:p w:rsidR="008416C0" w:rsidRDefault="008416C0" w:rsidP="008416C0">
      <w:pPr>
        <w:spacing w:line="600" w:lineRule="exact"/>
        <w:rPr>
          <w:sz w:val="36"/>
          <w:szCs w:val="36"/>
        </w:rPr>
      </w:pPr>
    </w:p>
    <w:p w:rsidR="008416C0" w:rsidRDefault="008416C0" w:rsidP="008416C0">
      <w:pPr>
        <w:spacing w:line="600" w:lineRule="exact"/>
        <w:rPr>
          <w:sz w:val="36"/>
          <w:szCs w:val="36"/>
        </w:rPr>
      </w:pPr>
    </w:p>
    <w:p w:rsidR="008416C0" w:rsidRDefault="008416C0" w:rsidP="008416C0">
      <w:pPr>
        <w:spacing w:line="640" w:lineRule="exact"/>
        <w:ind w:right="1440"/>
        <w:jc w:val="right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</w:rPr>
        <w:t>培训人员签字：</w:t>
      </w:r>
    </w:p>
    <w:p w:rsidR="008416C0" w:rsidRPr="00F06B09" w:rsidRDefault="008416C0" w:rsidP="008416C0">
      <w:pPr>
        <w:spacing w:line="6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年    月   日</w:t>
      </w:r>
    </w:p>
    <w:p w:rsidR="00C8716A" w:rsidRDefault="00C8716A"/>
    <w:sectPr w:rsidR="00C8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0"/>
    <w:rsid w:val="008416C0"/>
    <w:rsid w:val="00C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B5DE-63FB-4E69-BE6B-2B4894D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6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8416C0"/>
    <w:pPr>
      <w:ind w:left="758"/>
      <w:outlineLvl w:val="1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8416C0"/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styleId="a3">
    <w:name w:val="Body Text"/>
    <w:basedOn w:val="a"/>
    <w:link w:val="a4"/>
    <w:uiPriority w:val="1"/>
    <w:qFormat/>
    <w:rsid w:val="008416C0"/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8416C0"/>
    <w:rPr>
      <w:rFonts w:ascii="宋体" w:eastAsia="宋体" w:hAnsi="宋体" w:cs="宋体"/>
      <w:kern w:val="0"/>
      <w:sz w:val="30"/>
      <w:szCs w:val="30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416C0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6C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</cp:revision>
  <dcterms:created xsi:type="dcterms:W3CDTF">2021-06-21T02:10:00Z</dcterms:created>
  <dcterms:modified xsi:type="dcterms:W3CDTF">2021-06-21T02:10:00Z</dcterms:modified>
</cp:coreProperties>
</file>